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59" w:rsidRPr="00C739B7" w:rsidRDefault="005A02B8" w:rsidP="009C1E59">
      <w:pPr>
        <w:pStyle w:val="Tekstzonderopmaak"/>
        <w:rPr>
          <w:sz w:val="32"/>
          <w:szCs w:val="32"/>
        </w:rPr>
      </w:pPr>
      <w:r>
        <w:rPr>
          <w:rFonts w:ascii="Trebuchet MS" w:eastAsia="Times New Roman" w:hAnsi="Trebuchet MS" w:cs="Times New Roman"/>
          <w:sz w:val="32"/>
          <w:szCs w:val="32"/>
          <w:u w:val="single"/>
        </w:rPr>
        <w:t>Casus VBP</w:t>
      </w:r>
      <w:bookmarkStart w:id="0" w:name="_GoBack"/>
      <w:bookmarkEnd w:id="0"/>
      <w:r w:rsidR="009C1E59" w:rsidRPr="00C739B7">
        <w:rPr>
          <w:rFonts w:ascii="Trebuchet MS" w:eastAsia="Times New Roman" w:hAnsi="Trebuchet MS" w:cs="Times New Roman"/>
          <w:sz w:val="32"/>
          <w:szCs w:val="32"/>
          <w:u w:val="single"/>
        </w:rPr>
        <w:t xml:space="preserve">: </w:t>
      </w:r>
      <w:r w:rsidR="006F38E3">
        <w:rPr>
          <w:rFonts w:ascii="Trebuchet MS" w:eastAsia="Times New Roman" w:hAnsi="Trebuchet MS" w:cs="Times New Roman"/>
          <w:sz w:val="32"/>
          <w:szCs w:val="32"/>
          <w:u w:val="single"/>
        </w:rPr>
        <w:t>pijn</w:t>
      </w:r>
    </w:p>
    <w:p w:rsidR="009C1E59" w:rsidRDefault="009C1E59" w:rsidP="009C1E59">
      <w:pPr>
        <w:pStyle w:val="Tekstzonderopmaak"/>
        <w:ind w:left="720"/>
        <w:rPr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5"/>
        <w:gridCol w:w="4008"/>
        <w:gridCol w:w="597"/>
      </w:tblGrid>
      <w:tr w:rsidR="009C1E59" w:rsidTr="00582061">
        <w:trPr>
          <w:trHeight w:val="474"/>
        </w:trPr>
        <w:tc>
          <w:tcPr>
            <w:tcW w:w="9210" w:type="dxa"/>
            <w:gridSpan w:val="3"/>
          </w:tcPr>
          <w:p w:rsidR="009C1E59" w:rsidRPr="00C739B7" w:rsidRDefault="009C1E59" w:rsidP="00582061">
            <w:pPr>
              <w:pStyle w:val="Tekstzonderopmaak"/>
              <w:rPr>
                <w:sz w:val="28"/>
                <w:szCs w:val="28"/>
              </w:rPr>
            </w:pPr>
            <w:r w:rsidRPr="00C739B7">
              <w:rPr>
                <w:sz w:val="28"/>
                <w:szCs w:val="28"/>
              </w:rPr>
              <w:t>Samenvatting</w:t>
            </w:r>
          </w:p>
        </w:tc>
      </w:tr>
      <w:tr w:rsidR="009C1E59" w:rsidTr="00582061">
        <w:tc>
          <w:tcPr>
            <w:tcW w:w="9210" w:type="dxa"/>
            <w:gridSpan w:val="3"/>
          </w:tcPr>
          <w:p w:rsidR="009C1E59" w:rsidRDefault="009C1E59" w:rsidP="00582061">
            <w:pPr>
              <w:pStyle w:val="Tekstzonderopmaak"/>
            </w:pPr>
            <w:r>
              <w:t xml:space="preserve">Wat is het voornaamste probleem?      </w:t>
            </w:r>
          </w:p>
          <w:p w:rsidR="009C1E59" w:rsidRDefault="009C1E59" w:rsidP="00582061">
            <w:pPr>
              <w:pStyle w:val="Tekstzonderopmaak"/>
            </w:pPr>
            <w:r>
              <w:t xml:space="preserve">Patiënt met </w:t>
            </w:r>
            <w:r w:rsidR="006F38E3">
              <w:t>compartimentsyndroom onderbeen</w:t>
            </w:r>
          </w:p>
          <w:p w:rsidR="009C1E59" w:rsidRPr="005B4FC5" w:rsidRDefault="009C1E59" w:rsidP="005B4FC5">
            <w:pPr>
              <w:rPr>
                <w:b/>
                <w:bCs/>
                <w:color w:val="1F497D"/>
              </w:rPr>
            </w:pPr>
          </w:p>
        </w:tc>
      </w:tr>
      <w:tr w:rsidR="009C1E59" w:rsidTr="00582061">
        <w:tc>
          <w:tcPr>
            <w:tcW w:w="4605" w:type="dxa"/>
          </w:tcPr>
          <w:p w:rsidR="009C1E59" w:rsidRDefault="009C1E59" w:rsidP="00582061">
            <w:pPr>
              <w:pStyle w:val="Tekstzonderopmaak"/>
            </w:pPr>
            <w:r>
              <w:t>Medisch initieel</w:t>
            </w:r>
          </w:p>
          <w:p w:rsidR="009C1E59" w:rsidRDefault="009C1E59" w:rsidP="00582061">
            <w:pPr>
              <w:pStyle w:val="Tekstzonderopmaak"/>
            </w:pPr>
            <w:r>
              <w:t xml:space="preserve">A: </w:t>
            </w:r>
            <w:r w:rsidR="00C36512">
              <w:t>vrij</w:t>
            </w:r>
          </w:p>
          <w:p w:rsidR="009C1E59" w:rsidRDefault="00C36512" w:rsidP="00582061">
            <w:pPr>
              <w:pStyle w:val="Tekstzonderopmaak"/>
            </w:pPr>
            <w:r>
              <w:t>B: AF 26</w:t>
            </w:r>
            <w:r w:rsidR="006F38E3">
              <w:t xml:space="preserve">/min, </w:t>
            </w:r>
            <w:proofErr w:type="spellStart"/>
            <w:r w:rsidR="006F38E3">
              <w:t>Sat</w:t>
            </w:r>
            <w:proofErr w:type="spellEnd"/>
            <w:r w:rsidR="006F38E3">
              <w:t xml:space="preserve"> 97%</w:t>
            </w:r>
          </w:p>
          <w:p w:rsidR="009C1E59" w:rsidRDefault="009C1E59" w:rsidP="00582061">
            <w:pPr>
              <w:pStyle w:val="Tekstzonderopmaak"/>
            </w:pPr>
            <w:r>
              <w:t>C: Pols 115/min, RR 1</w:t>
            </w:r>
            <w:r w:rsidR="006F38E3">
              <w:t>70/110</w:t>
            </w:r>
          </w:p>
          <w:p w:rsidR="009C1E59" w:rsidRDefault="009C1E59" w:rsidP="00582061">
            <w:pPr>
              <w:pStyle w:val="Tekstzonderopmaak"/>
            </w:pPr>
            <w:r>
              <w:t xml:space="preserve">D: Wakker, georiënteerd, </w:t>
            </w:r>
            <w:r w:rsidR="006F38E3">
              <w:t>onrustig</w:t>
            </w:r>
          </w:p>
          <w:p w:rsidR="009C1E59" w:rsidRDefault="009C1E59" w:rsidP="00582061">
            <w:pPr>
              <w:pStyle w:val="Tekstzonderopmaak"/>
            </w:pPr>
            <w:r>
              <w:t>E:</w:t>
            </w:r>
            <w:r w:rsidR="006F38E3">
              <w:t xml:space="preserve"> </w:t>
            </w:r>
            <w:r w:rsidR="0070281E">
              <w:t>pat. is klam, huid voelt koud</w:t>
            </w:r>
          </w:p>
          <w:p w:rsidR="009C1E59" w:rsidRDefault="009C1E59" w:rsidP="00582061">
            <w:pPr>
              <w:pStyle w:val="Tekstzonderopmaak"/>
            </w:pPr>
          </w:p>
          <w:p w:rsidR="009C1E59" w:rsidRDefault="00D539D7" w:rsidP="00582061">
            <w:pPr>
              <w:pStyle w:val="Tekstzonderopmaak"/>
            </w:pPr>
            <w:r>
              <w:t xml:space="preserve">Initieel EWS van </w:t>
            </w:r>
            <w:r w:rsidR="009708EC">
              <w:t>5</w:t>
            </w:r>
            <w:r>
              <w:t xml:space="preserve"> (HF 2, RR = 0</w:t>
            </w:r>
            <w:r w:rsidR="009C1E59">
              <w:t xml:space="preserve">, AF =3, SAT = </w:t>
            </w:r>
            <w:r w:rsidR="00C36512">
              <w:t>0</w:t>
            </w:r>
            <w:r w:rsidR="009C1E59">
              <w:t xml:space="preserve">) </w:t>
            </w:r>
          </w:p>
          <w:p w:rsidR="009C1E59" w:rsidRDefault="009C1E59" w:rsidP="00582061">
            <w:pPr>
              <w:pStyle w:val="Tekstzonderopmaak"/>
            </w:pPr>
          </w:p>
          <w:p w:rsidR="009C1E59" w:rsidRDefault="009C1E59" w:rsidP="00582061">
            <w:pPr>
              <w:pStyle w:val="Tekstzonderopmaak"/>
            </w:pPr>
            <w:r>
              <w:t>Acties medisch:</w:t>
            </w:r>
          </w:p>
          <w:p w:rsidR="009C1E59" w:rsidRDefault="009C1E59" w:rsidP="00582061">
            <w:pPr>
              <w:pStyle w:val="Tekstzonderopmaak"/>
            </w:pPr>
            <w:r>
              <w:t xml:space="preserve">A: </w:t>
            </w:r>
            <w:r w:rsidR="0070281E">
              <w:t>vrij</w:t>
            </w:r>
          </w:p>
          <w:p w:rsidR="009C1E59" w:rsidRDefault="009C1E59" w:rsidP="00582061">
            <w:pPr>
              <w:pStyle w:val="Tekstzonderopmaak"/>
            </w:pPr>
            <w:r>
              <w:t xml:space="preserve">B: </w:t>
            </w:r>
            <w:r w:rsidR="00C36512">
              <w:t>ademfrequentie is 26</w:t>
            </w:r>
            <w:r w:rsidR="0070281E">
              <w:t xml:space="preserve">/min, </w:t>
            </w:r>
          </w:p>
          <w:p w:rsidR="009C1E59" w:rsidRDefault="009C1E59" w:rsidP="00582061">
            <w:pPr>
              <w:pStyle w:val="Tekstzonderopmaak"/>
            </w:pPr>
            <w:r>
              <w:t xml:space="preserve">C: Meet de bloeddruk, </w:t>
            </w:r>
            <w:r w:rsidR="007B0C81">
              <w:t xml:space="preserve">voelt de </w:t>
            </w:r>
            <w:r>
              <w:t>pols</w:t>
            </w:r>
            <w:r w:rsidR="007B0C81">
              <w:t xml:space="preserve"> ter hoogte van de enkel/voetrug</w:t>
            </w:r>
            <w:r>
              <w:t xml:space="preserve">, </w:t>
            </w:r>
          </w:p>
          <w:p w:rsidR="00D011CB" w:rsidRDefault="00C57002" w:rsidP="00582061">
            <w:pPr>
              <w:pStyle w:val="Tekstzonderopmaak"/>
            </w:pPr>
            <w:r>
              <w:t>(</w:t>
            </w:r>
            <w:r w:rsidR="00D011CB">
              <w:t xml:space="preserve">Pols blijft voelbaar, </w:t>
            </w:r>
            <w:proofErr w:type="spellStart"/>
            <w:r w:rsidR="00D011CB">
              <w:t>capillary</w:t>
            </w:r>
            <w:proofErr w:type="spellEnd"/>
            <w:r w:rsidR="00D011CB">
              <w:t xml:space="preserve"> </w:t>
            </w:r>
            <w:proofErr w:type="spellStart"/>
            <w:r w:rsidR="00D011CB">
              <w:t>refil</w:t>
            </w:r>
            <w:proofErr w:type="spellEnd"/>
            <w:r w:rsidR="009708EC">
              <w:t xml:space="preserve"> vertraagd (&gt; 5</w:t>
            </w:r>
            <w:r w:rsidR="007F54F7">
              <w:t xml:space="preserve"> </w:t>
            </w:r>
            <w:r w:rsidR="009708EC">
              <w:t>sec)</w:t>
            </w:r>
            <w:r>
              <w:t>)</w:t>
            </w:r>
          </w:p>
          <w:p w:rsidR="009C1E59" w:rsidRDefault="009C1E59" w:rsidP="00582061">
            <w:pPr>
              <w:pStyle w:val="Tekstzonderopmaak"/>
            </w:pPr>
            <w:r>
              <w:t>D: Blijf</w:t>
            </w:r>
            <w:r w:rsidR="00C57002">
              <w:t>t</w:t>
            </w:r>
            <w:r>
              <w:t xml:space="preserve"> met de patiënt communiceren</w:t>
            </w:r>
          </w:p>
          <w:p w:rsidR="00582061" w:rsidRDefault="009C1E59" w:rsidP="00582061">
            <w:pPr>
              <w:pStyle w:val="Tekstzonderopmaak"/>
            </w:pPr>
            <w:r>
              <w:t xml:space="preserve">E: </w:t>
            </w:r>
            <w:r w:rsidR="000B5BBA">
              <w:t>Het onderbeen is aan de buit</w:t>
            </w:r>
            <w:r w:rsidR="00D011CB">
              <w:t>enkant bleek en koud</w:t>
            </w:r>
            <w:r w:rsidR="00F32968">
              <w:t xml:space="preserve">, </w:t>
            </w:r>
            <w:r w:rsidR="00C57002">
              <w:t>op navraag geeft h</w:t>
            </w:r>
            <w:r w:rsidR="0063616F">
              <w:t>ij</w:t>
            </w:r>
            <w:r w:rsidR="00C57002">
              <w:t xml:space="preserve"> tintelingen in zijn</w:t>
            </w:r>
            <w:r w:rsidR="00F32968">
              <w:t xml:space="preserve"> onderbeen </w:t>
            </w:r>
            <w:r w:rsidR="000B5BBA">
              <w:t>en voorvoet aan,</w:t>
            </w:r>
          </w:p>
          <w:p w:rsidR="00481E5A" w:rsidRDefault="00481E5A" w:rsidP="00582061">
            <w:pPr>
              <w:pStyle w:val="Tekstzonderopmaak"/>
            </w:pPr>
          </w:p>
          <w:p w:rsidR="0063616F" w:rsidRDefault="009C1E59" w:rsidP="00582061">
            <w:pPr>
              <w:pStyle w:val="Tekstzonderopmaak"/>
            </w:pPr>
            <w:r>
              <w:t>Acties Niet medisch:</w:t>
            </w:r>
          </w:p>
          <w:p w:rsidR="009C1E59" w:rsidRDefault="009C1E59" w:rsidP="00582061">
            <w:pPr>
              <w:pStyle w:val="Tekstzonderopmaak"/>
            </w:pPr>
            <w:r>
              <w:t>Evalueer</w:t>
            </w:r>
            <w:r w:rsidR="00337E79">
              <w:t>t</w:t>
            </w:r>
            <w:r>
              <w:t xml:space="preserve"> effect van ingezette acties</w:t>
            </w:r>
          </w:p>
          <w:p w:rsidR="009C1E59" w:rsidRDefault="009C1E59" w:rsidP="00582061">
            <w:pPr>
              <w:pStyle w:val="Tekstzonderopmaak"/>
            </w:pPr>
            <w:r>
              <w:t>Alarmeer</w:t>
            </w:r>
            <w:r w:rsidR="00337E79">
              <w:t>t</w:t>
            </w:r>
            <w:r>
              <w:t xml:space="preserve"> </w:t>
            </w:r>
            <w:r w:rsidR="00582061">
              <w:t>hoofdbehandelaar</w:t>
            </w:r>
            <w:r>
              <w:t xml:space="preserve"> </w:t>
            </w:r>
          </w:p>
          <w:p w:rsidR="009C1E59" w:rsidRPr="00E927C3" w:rsidRDefault="009C1E59" w:rsidP="00481E5A">
            <w:pPr>
              <w:pStyle w:val="Tekstzonderopmaak"/>
            </w:pPr>
            <w:r>
              <w:t>Maak</w:t>
            </w:r>
            <w:r w:rsidR="00337E79">
              <w:t>t</w:t>
            </w:r>
            <w:r>
              <w:t xml:space="preserve"> een plan</w:t>
            </w:r>
          </w:p>
        </w:tc>
        <w:tc>
          <w:tcPr>
            <w:tcW w:w="4605" w:type="dxa"/>
            <w:gridSpan w:val="2"/>
          </w:tcPr>
          <w:p w:rsidR="009C1E59" w:rsidRDefault="009C1E59" w:rsidP="00582061">
            <w:pPr>
              <w:pStyle w:val="Tekstzonderopmaak"/>
            </w:pPr>
            <w:r>
              <w:t>CRM (aanvinken wat je wil trainen)</w:t>
            </w:r>
          </w:p>
          <w:p w:rsidR="009C1E59" w:rsidRDefault="009C1E59" w:rsidP="00582061">
            <w:pPr>
              <w:pStyle w:val="Tekstzonderopmaak"/>
            </w:pPr>
            <w:r>
              <w:t>Ken je omgeving</w:t>
            </w:r>
          </w:p>
          <w:p w:rsidR="009C1E59" w:rsidRPr="00481E5A" w:rsidRDefault="009C1E59" w:rsidP="00582061">
            <w:pPr>
              <w:pStyle w:val="Tekstzonderopmaak"/>
              <w:rPr>
                <w:u w:val="single"/>
                <w:lang w:val="en-US"/>
              </w:rPr>
            </w:pPr>
            <w:r w:rsidRPr="00481E5A">
              <w:rPr>
                <w:u w:val="single"/>
                <w:lang w:val="en-US"/>
              </w:rPr>
              <w:t>Anticipeer en plan</w:t>
            </w:r>
          </w:p>
          <w:p w:rsidR="009C1E59" w:rsidRPr="00203314" w:rsidRDefault="009C1E59" w:rsidP="00582061">
            <w:pPr>
              <w:pStyle w:val="Tekstzonderopmaak"/>
              <w:rPr>
                <w:u w:val="single"/>
              </w:rPr>
            </w:pPr>
            <w:r w:rsidRPr="00203314">
              <w:rPr>
                <w:u w:val="single"/>
              </w:rPr>
              <w:t>Roep hulp</w:t>
            </w:r>
          </w:p>
          <w:p w:rsidR="009C1E59" w:rsidRPr="00A72169" w:rsidRDefault="009C1E59" w:rsidP="00582061">
            <w:pPr>
              <w:pStyle w:val="Tekstzonderopmaak"/>
            </w:pPr>
            <w:r w:rsidRPr="00A72169">
              <w:t>Verdeel de werklast</w:t>
            </w:r>
          </w:p>
          <w:p w:rsidR="009C1E59" w:rsidRDefault="009C1E59" w:rsidP="00582061">
            <w:pPr>
              <w:pStyle w:val="Tekstzonderopmaak"/>
            </w:pPr>
            <w:r>
              <w:t xml:space="preserve">Leiderschap en </w:t>
            </w:r>
            <w:proofErr w:type="spellStart"/>
            <w:r>
              <w:t>volgerschap</w:t>
            </w:r>
            <w:proofErr w:type="spellEnd"/>
          </w:p>
          <w:p w:rsidR="009C1E59" w:rsidRDefault="009C1E59" w:rsidP="00582061">
            <w:pPr>
              <w:pStyle w:val="Tekstzonderopmaak"/>
            </w:pPr>
            <w:r>
              <w:t>Mobiliseer alle bronnen</w:t>
            </w:r>
          </w:p>
          <w:p w:rsidR="009C1E59" w:rsidRPr="0041201F" w:rsidRDefault="009C1E59" w:rsidP="00582061">
            <w:pPr>
              <w:pStyle w:val="Tekstzonderopmaak"/>
            </w:pPr>
            <w:r w:rsidRPr="0041201F">
              <w:t>Communiceer effectief (RSVP, Closed The Loop)</w:t>
            </w:r>
          </w:p>
          <w:p w:rsidR="009C1E59" w:rsidRDefault="009C1E59" w:rsidP="00582061">
            <w:pPr>
              <w:pStyle w:val="Tekstzonderopmaak"/>
            </w:pPr>
            <w:r>
              <w:t>Gebruik alle bronnen</w:t>
            </w:r>
          </w:p>
          <w:p w:rsidR="009C1E59" w:rsidRPr="006A4053" w:rsidRDefault="009C1E59" w:rsidP="00582061">
            <w:pPr>
              <w:pStyle w:val="Tekstzonderopmaak"/>
              <w:rPr>
                <w:u w:val="single"/>
                <w:lang w:val="en-US"/>
              </w:rPr>
            </w:pPr>
            <w:r w:rsidRPr="006A4053">
              <w:rPr>
                <w:u w:val="single"/>
                <w:lang w:val="en-US"/>
              </w:rPr>
              <w:t>Voorkom fixatiefouten</w:t>
            </w:r>
          </w:p>
          <w:p w:rsidR="009C1E59" w:rsidRDefault="009C1E59" w:rsidP="00582061">
            <w:pPr>
              <w:pStyle w:val="Tekstzonderopmaak"/>
            </w:pPr>
            <w:r>
              <w:t>Cross en Dubbelcheck</w:t>
            </w:r>
          </w:p>
          <w:p w:rsidR="009C1E59" w:rsidRPr="00481E5A" w:rsidRDefault="009C1E59" w:rsidP="00582061">
            <w:pPr>
              <w:pStyle w:val="Tekstzonderopmaak"/>
            </w:pPr>
            <w:r w:rsidRPr="00481E5A">
              <w:t>Gebruik kennishulpen</w:t>
            </w:r>
          </w:p>
          <w:p w:rsidR="009C1E59" w:rsidRPr="00A72169" w:rsidRDefault="009C1E59" w:rsidP="00582061">
            <w:pPr>
              <w:pStyle w:val="Tekstzonderopmaak"/>
            </w:pPr>
            <w:r w:rsidRPr="00A72169">
              <w:t>Evalueer regelmatig</w:t>
            </w:r>
          </w:p>
          <w:p w:rsidR="009C1E59" w:rsidRPr="00C36512" w:rsidRDefault="009C1E59" w:rsidP="00582061">
            <w:pPr>
              <w:pStyle w:val="Tekstzonderopmaak"/>
            </w:pPr>
            <w:r w:rsidRPr="00C36512">
              <w:t>Werk goed samen</w:t>
            </w:r>
          </w:p>
          <w:p w:rsidR="009C1E59" w:rsidRDefault="009C1E59" w:rsidP="00582061">
            <w:pPr>
              <w:pStyle w:val="Tekstzonderopmaak"/>
            </w:pPr>
            <w:r>
              <w:t>Verdeel je aandacht wijs</w:t>
            </w:r>
          </w:p>
          <w:p w:rsidR="009C1E59" w:rsidRPr="00790988" w:rsidRDefault="009C1E59" w:rsidP="00582061">
            <w:pPr>
              <w:pStyle w:val="Tekstzonderopmaak"/>
            </w:pPr>
            <w:r w:rsidRPr="00790988">
              <w:t>Bepaal doelen dynamisch</w:t>
            </w:r>
          </w:p>
        </w:tc>
      </w:tr>
      <w:tr w:rsidR="009C1E59" w:rsidTr="00582061">
        <w:tc>
          <w:tcPr>
            <w:tcW w:w="9210" w:type="dxa"/>
            <w:gridSpan w:val="3"/>
          </w:tcPr>
          <w:p w:rsidR="009C1E59" w:rsidRDefault="009C1E59" w:rsidP="00582061">
            <w:pPr>
              <w:pStyle w:val="Tekstzonderopmaak"/>
            </w:pPr>
            <w:r>
              <w:t>Medisch vervolg:</w:t>
            </w:r>
          </w:p>
          <w:p w:rsidR="009C1E59" w:rsidRDefault="009C1E59" w:rsidP="00582061">
            <w:pPr>
              <w:pStyle w:val="Tekstzonderopmaak"/>
            </w:pPr>
          </w:p>
          <w:p w:rsidR="000B0CF9" w:rsidRDefault="000B0CF9" w:rsidP="000B0CF9">
            <w:pPr>
              <w:pStyle w:val="Tekstzonderopmaak"/>
            </w:pPr>
            <w:r>
              <w:t>Scenario A: Als compartimentsyndroom herkent wordt, de hoofdbehandelaar geïnformeerd wordt en de fasciotomie als spoedoperatie gepland wordt zal de patiënt geen blijvende schade (voethefferparese) oplopen.</w:t>
            </w:r>
          </w:p>
          <w:p w:rsidR="000B0CF9" w:rsidRDefault="000B0CF9" w:rsidP="000B0CF9">
            <w:pPr>
              <w:pStyle w:val="Tekstzonderopmaak"/>
            </w:pPr>
          </w:p>
          <w:p w:rsidR="00955B17" w:rsidRDefault="000B0CF9" w:rsidP="000B0CF9">
            <w:pPr>
              <w:pStyle w:val="Tekstzonderopmaak"/>
            </w:pPr>
            <w:r>
              <w:t xml:space="preserve">Scenario B: Als deelnemer compartimentsyndroom niet herkent, zal de patiënt ondanks toediening </w:t>
            </w:r>
            <w:r w:rsidR="00F745A5">
              <w:t xml:space="preserve">van </w:t>
            </w:r>
            <w:r>
              <w:t xml:space="preserve">pijnstillers </w:t>
            </w:r>
            <w:r w:rsidR="005B4FC5">
              <w:t>steeds heftigere</w:t>
            </w:r>
            <w:r>
              <w:t xml:space="preserve"> pijnklachten </w:t>
            </w:r>
            <w:r w:rsidR="00955B17">
              <w:t>en als gevolg van de tachycardie</w:t>
            </w:r>
            <w:r w:rsidR="005B4FC5">
              <w:t xml:space="preserve"> </w:t>
            </w:r>
            <w:proofErr w:type="spellStart"/>
            <w:r w:rsidR="005B4FC5">
              <w:t>pob</w:t>
            </w:r>
            <w:proofErr w:type="spellEnd"/>
            <w:r w:rsidR="005B4FC5">
              <w:t>-klachten met ECG-veranderingen (ST-depressie)</w:t>
            </w:r>
            <w:r>
              <w:t xml:space="preserve"> </w:t>
            </w:r>
            <w:r w:rsidR="00481E5A">
              <w:t>ontwikkelen.</w:t>
            </w:r>
            <w:r w:rsidR="00955B17">
              <w:t xml:space="preserve"> </w:t>
            </w:r>
          </w:p>
          <w:p w:rsidR="000B0CF9" w:rsidRDefault="00F745A5" w:rsidP="000B0CF9">
            <w:pPr>
              <w:pStyle w:val="Tekstzonderopmaak"/>
            </w:pPr>
            <w:r>
              <w:t>Een complicatie van het on</w:t>
            </w:r>
            <w:r w:rsidR="00955B17">
              <w:t xml:space="preserve">behandeld compartimentsyndroom is tevens een voethefferparese (beknelling van de n. </w:t>
            </w:r>
            <w:proofErr w:type="spellStart"/>
            <w:r w:rsidR="00955B17">
              <w:t>peroneus</w:t>
            </w:r>
            <w:proofErr w:type="spellEnd"/>
            <w:r w:rsidR="00955B17">
              <w:t>)</w:t>
            </w:r>
          </w:p>
          <w:p w:rsidR="00F5245C" w:rsidRDefault="00F5245C" w:rsidP="000B0CF9">
            <w:pPr>
              <w:pStyle w:val="Tekstzonderopmaak"/>
            </w:pPr>
          </w:p>
          <w:p w:rsidR="009C1E59" w:rsidRPr="00E927C3" w:rsidRDefault="000B0CF9" w:rsidP="000B0CF9">
            <w:pPr>
              <w:pStyle w:val="Tekstzonderopmaak"/>
            </w:pPr>
            <w:r>
              <w:t>CRM doelen als eerder beschreven</w:t>
            </w:r>
          </w:p>
        </w:tc>
      </w:tr>
      <w:tr w:rsidR="00D539D7" w:rsidTr="00582061">
        <w:tc>
          <w:tcPr>
            <w:tcW w:w="9210" w:type="dxa"/>
            <w:gridSpan w:val="3"/>
          </w:tcPr>
          <w:p w:rsidR="00D539D7" w:rsidRDefault="009708EC" w:rsidP="00582061">
            <w:pPr>
              <w:pStyle w:val="Tekstzonderopmaak"/>
            </w:pPr>
            <w:r>
              <w:t xml:space="preserve">Globale beschrijving scenario: Meneer Dijkstra, 55 jaar, voorgeschiedenis obesitas (BMI 41), hypertensie, diabetes mellitus type 2, </w:t>
            </w:r>
            <w:proofErr w:type="spellStart"/>
            <w:r>
              <w:t>wv</w:t>
            </w:r>
            <w:proofErr w:type="spellEnd"/>
            <w:r>
              <w:t xml:space="preserve"> metformine, 2018 CAG met stentplaatsing</w:t>
            </w:r>
            <w:r w:rsidR="00F745A5">
              <w:t>.</w:t>
            </w:r>
          </w:p>
          <w:p w:rsidR="00D539D7" w:rsidRDefault="00ED45C4" w:rsidP="005B4FC5">
            <w:pPr>
              <w:pStyle w:val="Tekstzonderopmaak"/>
            </w:pPr>
            <w:r>
              <w:t xml:space="preserve">Vanochtend </w:t>
            </w:r>
            <w:proofErr w:type="spellStart"/>
            <w:r>
              <w:t>tibiakoposteotomie</w:t>
            </w:r>
            <w:proofErr w:type="spellEnd"/>
            <w:r>
              <w:t xml:space="preserve">, </w:t>
            </w:r>
            <w:r w:rsidR="00C57002">
              <w:t>anesthesie: Algehele anesthesie</w:t>
            </w:r>
            <w:r w:rsidR="005B4FC5">
              <w:t xml:space="preserve"> in combinatie met goed werkend blok (</w:t>
            </w:r>
            <w:proofErr w:type="spellStart"/>
            <w:r w:rsidR="005B4FC5">
              <w:t>femoraalcatheter</w:t>
            </w:r>
            <w:proofErr w:type="spellEnd"/>
            <w:r w:rsidR="005B4FC5">
              <w:t xml:space="preserve"> en </w:t>
            </w:r>
            <w:proofErr w:type="spellStart"/>
            <w:r w:rsidR="005B4FC5">
              <w:t>ischiadicus</w:t>
            </w:r>
            <w:proofErr w:type="spellEnd"/>
            <w:r w:rsidR="005B4FC5">
              <w:t xml:space="preserve"> blok), was </w:t>
            </w:r>
            <w:proofErr w:type="spellStart"/>
            <w:r w:rsidR="005B4FC5">
              <w:t>postop</w:t>
            </w:r>
            <w:proofErr w:type="spellEnd"/>
            <w:r w:rsidR="005B4FC5">
              <w:t>. pijnvrij, ligt nu op C1, geeft steeds erger wordende pijnklachten aan, heeft al zonder effect een bolu</w:t>
            </w:r>
            <w:r w:rsidR="00F745A5">
              <w:t xml:space="preserve">s van 20 cc </w:t>
            </w:r>
            <w:proofErr w:type="spellStart"/>
            <w:r w:rsidR="00F745A5">
              <w:t>ropi</w:t>
            </w:r>
            <w:proofErr w:type="spellEnd"/>
            <w:r w:rsidR="00F745A5">
              <w:t>. 0,2</w:t>
            </w:r>
            <w:r w:rsidR="007F54F7">
              <w:t>% gekregen. Hij voelt zich echt niet lekker,</w:t>
            </w:r>
            <w:r w:rsidR="00F745A5">
              <w:t xml:space="preserve"> j</w:t>
            </w:r>
            <w:r w:rsidR="005B4FC5">
              <w:t xml:space="preserve">e wordt opgebeld om naar de patiënt te </w:t>
            </w:r>
            <w:r w:rsidR="00F745A5">
              <w:t xml:space="preserve">gaan </w:t>
            </w:r>
            <w:r w:rsidR="005B4FC5">
              <w:t>kijken;</w:t>
            </w:r>
          </w:p>
          <w:p w:rsidR="00404C1A" w:rsidRDefault="00404C1A" w:rsidP="00404C1A">
            <w:pPr>
              <w:pStyle w:val="Tekstzonderopmaak"/>
            </w:pPr>
            <w:r>
              <w:lastRenderedPageBreak/>
              <w:t xml:space="preserve">Wie zijn er aanwezig (rollen)? </w:t>
            </w:r>
          </w:p>
          <w:p w:rsidR="005B4FC5" w:rsidRDefault="005B4FC5" w:rsidP="005B4FC5">
            <w:pPr>
              <w:pStyle w:val="Tekstzonderopmaak"/>
            </w:pPr>
          </w:p>
        </w:tc>
      </w:tr>
      <w:tr w:rsidR="00404C1A" w:rsidTr="00481E5A">
        <w:tc>
          <w:tcPr>
            <w:tcW w:w="8613" w:type="dxa"/>
            <w:gridSpan w:val="2"/>
          </w:tcPr>
          <w:p w:rsidR="00404C1A" w:rsidRDefault="00404C1A" w:rsidP="00582061">
            <w:pPr>
              <w:pStyle w:val="Tekstzonderopmaak"/>
            </w:pPr>
            <w:r>
              <w:lastRenderedPageBreak/>
              <w:t>Verpleegkundige (MEWS) C1</w:t>
            </w:r>
          </w:p>
          <w:p w:rsidR="00404C1A" w:rsidRDefault="00404C1A" w:rsidP="00582061">
            <w:pPr>
              <w:pStyle w:val="Tekstzonderopmaak"/>
            </w:pPr>
            <w:r>
              <w:t>Arts assistent</w:t>
            </w:r>
          </w:p>
          <w:p w:rsidR="00404C1A" w:rsidRDefault="00404C1A" w:rsidP="00582061">
            <w:pPr>
              <w:pStyle w:val="Tekstzonderopmaak"/>
            </w:pPr>
            <w:r>
              <w:t>Internist</w:t>
            </w:r>
          </w:p>
          <w:p w:rsidR="00404C1A" w:rsidRDefault="00404C1A" w:rsidP="00582061">
            <w:pPr>
              <w:pStyle w:val="Tekstzonderopmaak"/>
            </w:pPr>
            <w:r>
              <w:t>Verpleegkundige PACU</w:t>
            </w:r>
          </w:p>
          <w:p w:rsidR="00404C1A" w:rsidRPr="00E927C3" w:rsidRDefault="00404C1A" w:rsidP="00582061">
            <w:pPr>
              <w:pStyle w:val="Tekstzonderopmaak"/>
            </w:pPr>
            <w:r>
              <w:t>Anesthesioloog</w:t>
            </w:r>
          </w:p>
        </w:tc>
        <w:tc>
          <w:tcPr>
            <w:tcW w:w="597" w:type="dxa"/>
          </w:tcPr>
          <w:p w:rsidR="00404C1A" w:rsidRPr="00E927C3" w:rsidRDefault="00404C1A" w:rsidP="00404C1A">
            <w:pPr>
              <w:pStyle w:val="Tekstzonderopmaak"/>
            </w:pPr>
          </w:p>
        </w:tc>
      </w:tr>
    </w:tbl>
    <w:tbl>
      <w:tblPr>
        <w:tblStyle w:val="Tabelraster"/>
        <w:tblpPr w:leftFromText="141" w:rightFromText="141" w:vertAnchor="text" w:horzAnchor="margin" w:tblpY="-233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C1E59" w:rsidTr="00582061">
        <w:trPr>
          <w:trHeight w:val="420"/>
        </w:trPr>
        <w:tc>
          <w:tcPr>
            <w:tcW w:w="8566" w:type="dxa"/>
          </w:tcPr>
          <w:p w:rsidR="009C1E59" w:rsidRPr="00C739B7" w:rsidRDefault="009C1E59" w:rsidP="00582061">
            <w:pPr>
              <w:pStyle w:val="Tekstzonderopmaak"/>
              <w:rPr>
                <w:sz w:val="28"/>
                <w:szCs w:val="28"/>
              </w:rPr>
            </w:pPr>
            <w:r w:rsidRPr="00C739B7">
              <w:rPr>
                <w:sz w:val="28"/>
                <w:szCs w:val="28"/>
              </w:rPr>
              <w:lastRenderedPageBreak/>
              <w:t>Voorbereiding Simulator</w:t>
            </w:r>
          </w:p>
        </w:tc>
      </w:tr>
      <w:tr w:rsidR="009C1E59" w:rsidTr="00582061">
        <w:tc>
          <w:tcPr>
            <w:tcW w:w="8566" w:type="dxa"/>
          </w:tcPr>
          <w:p w:rsidR="009C1E59" w:rsidRDefault="009C1E59" w:rsidP="00582061">
            <w:pPr>
              <w:pStyle w:val="Tekstzonderopmaak"/>
            </w:pPr>
            <w:r>
              <w:t>Wat moet er klaar staan?</w:t>
            </w:r>
          </w:p>
          <w:p w:rsidR="009C1E59" w:rsidRDefault="009C1E59" w:rsidP="00582061">
            <w:pPr>
              <w:pStyle w:val="Tekstzonderopmaak"/>
            </w:pPr>
          </w:p>
          <w:p w:rsidR="009C1E59" w:rsidRDefault="009C1E59" w:rsidP="00582061">
            <w:pPr>
              <w:pStyle w:val="Tekstzonderopmaak"/>
            </w:pPr>
            <w:r>
              <w:t xml:space="preserve"># </w:t>
            </w:r>
            <w:r w:rsidRPr="00AF55E5">
              <w:t>Patiënt</w:t>
            </w:r>
            <w:r w:rsidR="00C32278">
              <w:t xml:space="preserve"> in haar</w:t>
            </w:r>
            <w:r>
              <w:t xml:space="preserve"> bed op verpleegafdeling </w:t>
            </w:r>
            <w:r w:rsidR="00FC5A18">
              <w:t>met gezwachteld been en afgedopt infuus</w:t>
            </w:r>
          </w:p>
          <w:p w:rsidR="009C1E59" w:rsidRDefault="009C1E59" w:rsidP="00582061">
            <w:pPr>
              <w:pStyle w:val="Tekstzonderopmaak"/>
            </w:pPr>
            <w:r>
              <w:t xml:space="preserve"># Verpleegkundige </w:t>
            </w:r>
            <w:r w:rsidR="00FC5A18">
              <w:t xml:space="preserve">met meettrolley </w:t>
            </w:r>
          </w:p>
          <w:p w:rsidR="009C1E59" w:rsidRDefault="009C1E59" w:rsidP="00582061">
            <w:pPr>
              <w:pStyle w:val="Tekstzonderopmaak"/>
            </w:pPr>
            <w:r>
              <w:t># MEWS kaart</w:t>
            </w:r>
          </w:p>
          <w:p w:rsidR="009C1E59" w:rsidRDefault="009C1E59" w:rsidP="00582061">
            <w:pPr>
              <w:pStyle w:val="Tekstzonderopmaak"/>
            </w:pPr>
            <w:r>
              <w:t># O2 masker met slangetje</w:t>
            </w:r>
          </w:p>
          <w:p w:rsidR="0063616F" w:rsidRDefault="00C0363F" w:rsidP="00582061">
            <w:pPr>
              <w:pStyle w:val="Tekstzonderopmaak"/>
            </w:pPr>
            <w:r>
              <w:t># Infuus, morfine iv,</w:t>
            </w:r>
            <w:r w:rsidR="0063616F">
              <w:t xml:space="preserve"> </w:t>
            </w:r>
            <w:proofErr w:type="spellStart"/>
            <w:r w:rsidR="00FC5A18">
              <w:t>oxycodon</w:t>
            </w:r>
            <w:proofErr w:type="spellEnd"/>
          </w:p>
          <w:p w:rsidR="009C1E59" w:rsidRDefault="0063616F" w:rsidP="00582061">
            <w:pPr>
              <w:pStyle w:val="Tekstzonderopmaak"/>
            </w:pPr>
            <w:r>
              <w:t>#</w:t>
            </w:r>
            <w:r w:rsidR="00FC5A18">
              <w:t xml:space="preserve"> </w:t>
            </w:r>
            <w:r>
              <w:t>Telefoon</w:t>
            </w:r>
          </w:p>
          <w:p w:rsidR="009C1E59" w:rsidRPr="00AF55E5" w:rsidRDefault="009C1E59" w:rsidP="00582061">
            <w:pPr>
              <w:pStyle w:val="Tekstzonderopmaak"/>
            </w:pPr>
          </w:p>
        </w:tc>
      </w:tr>
      <w:tr w:rsidR="009C1E59" w:rsidTr="00582061">
        <w:tc>
          <w:tcPr>
            <w:tcW w:w="8566" w:type="dxa"/>
          </w:tcPr>
          <w:p w:rsidR="009C1E59" w:rsidRDefault="009C1E59" w:rsidP="00582061">
            <w:pPr>
              <w:pStyle w:val="Tekstzonderopmaak"/>
            </w:pPr>
            <w:r>
              <w:t>ALSI Veranderingen bij acties door deelnemers</w:t>
            </w:r>
          </w:p>
          <w:p w:rsidR="009C1E59" w:rsidRDefault="009C1E59" w:rsidP="00582061">
            <w:pPr>
              <w:pStyle w:val="Tekstzonderopmaak"/>
            </w:pPr>
          </w:p>
          <w:p w:rsidR="009C1E59" w:rsidRDefault="009C1E59" w:rsidP="00582061">
            <w:pPr>
              <w:pStyle w:val="Tekstzonderopmaak"/>
            </w:pPr>
            <w:r>
              <w:t>acties deelnemers:</w:t>
            </w:r>
          </w:p>
          <w:p w:rsidR="009C1E59" w:rsidRDefault="009C1E59" w:rsidP="00582061">
            <w:pPr>
              <w:pStyle w:val="Tekstzonderopmaak"/>
            </w:pPr>
            <w:r>
              <w:t xml:space="preserve"># </w:t>
            </w:r>
            <w:r w:rsidR="002A25B1">
              <w:t>morfine injectie</w:t>
            </w:r>
            <w:r w:rsidR="00C0363F">
              <w:t>: desalniettemin</w:t>
            </w:r>
            <w:r w:rsidR="002A25B1">
              <w:t xml:space="preserve"> tensie stijgt door naar 180/110 mmHg</w:t>
            </w:r>
            <w:r w:rsidR="0070281E">
              <w:t xml:space="preserve">, </w:t>
            </w:r>
            <w:r w:rsidR="00C0363F">
              <w:t>hartfre</w:t>
            </w:r>
            <w:r w:rsidR="002A25B1">
              <w:t xml:space="preserve">quentie stijgt </w:t>
            </w:r>
            <w:r w:rsidR="00C32278">
              <w:t xml:space="preserve">naar </w:t>
            </w:r>
            <w:r w:rsidR="002A25B1">
              <w:t>(12</w:t>
            </w:r>
            <w:r w:rsidR="0070281E">
              <w:t>0/min)</w:t>
            </w:r>
            <w:r w:rsidR="0063616F">
              <w:t>, NRS blijft 10</w:t>
            </w:r>
          </w:p>
          <w:p w:rsidR="009C1E59" w:rsidRDefault="009C1E59" w:rsidP="00582061">
            <w:pPr>
              <w:pStyle w:val="Tekstzonderopmaak"/>
            </w:pPr>
            <w:r>
              <w:t xml:space="preserve"># zuurstof </w:t>
            </w:r>
            <w:r w:rsidR="007B0C81">
              <w:t>toedienen: saturatie stijgt om 2</w:t>
            </w:r>
            <w:r>
              <w:t xml:space="preserve"> punten</w:t>
            </w:r>
            <w:r w:rsidR="00481E5A">
              <w:t xml:space="preserve"> naar</w:t>
            </w:r>
            <w:r w:rsidR="00C0363F">
              <w:t xml:space="preserve"> 99%</w:t>
            </w:r>
          </w:p>
          <w:p w:rsidR="009C1E59" w:rsidRDefault="009C1E59" w:rsidP="00582061">
            <w:pPr>
              <w:pStyle w:val="Tekstzonderopmaak"/>
            </w:pPr>
          </w:p>
          <w:p w:rsidR="009C1E59" w:rsidRDefault="009C1E59" w:rsidP="00582061">
            <w:pPr>
              <w:pStyle w:val="Tekstzonderopmaak"/>
            </w:pPr>
            <w:r>
              <w:t>Scenario A:</w:t>
            </w:r>
          </w:p>
          <w:p w:rsidR="009C1E59" w:rsidRDefault="009C1E59" w:rsidP="00582061">
            <w:pPr>
              <w:pStyle w:val="Tekstzonderopmaak"/>
            </w:pPr>
            <w:r>
              <w:t xml:space="preserve"># </w:t>
            </w:r>
            <w:r w:rsidR="00A72169">
              <w:t>patiënt ontvangt pijnstiller:</w:t>
            </w:r>
            <w:r w:rsidR="002A25B1">
              <w:t xml:space="preserve"> </w:t>
            </w:r>
            <w:proofErr w:type="spellStart"/>
            <w:r w:rsidR="002A25B1">
              <w:t>oxycodon</w:t>
            </w:r>
            <w:proofErr w:type="spellEnd"/>
            <w:r w:rsidR="002A25B1">
              <w:t xml:space="preserve"> smelttablet /</w:t>
            </w:r>
            <w:r w:rsidR="00F745A5">
              <w:t xml:space="preserve"> morfine </w:t>
            </w:r>
            <w:proofErr w:type="spellStart"/>
            <w:r w:rsidR="00F745A5">
              <w:t>s.c</w:t>
            </w:r>
            <w:proofErr w:type="spellEnd"/>
            <w:r w:rsidR="00F745A5">
              <w:t>. helpen niet</w:t>
            </w:r>
          </w:p>
          <w:p w:rsidR="0070281E" w:rsidRDefault="00C32278" w:rsidP="00582061">
            <w:pPr>
              <w:pStyle w:val="Tekstzonderopmaak"/>
            </w:pPr>
            <w:r>
              <w:t xml:space="preserve">Arts neemt verband af, inspecteert </w:t>
            </w:r>
            <w:r w:rsidR="0070281E">
              <w:t xml:space="preserve"> been, voelt naar pols</w:t>
            </w:r>
            <w:r w:rsidR="002A25B1">
              <w:t xml:space="preserve"> (is t</w:t>
            </w:r>
            <w:r w:rsidR="000B5BBA">
              <w:t>e voelen), huidtemperatuur (buit</w:t>
            </w:r>
            <w:r w:rsidR="002A25B1">
              <w:t xml:space="preserve">enkant kouder), vraagt na </w:t>
            </w:r>
            <w:proofErr w:type="spellStart"/>
            <w:r w:rsidR="000B5BBA" w:rsidRPr="000B5BBA">
              <w:t>paresthesieën</w:t>
            </w:r>
            <w:proofErr w:type="spellEnd"/>
            <w:r w:rsidR="000B5BBA" w:rsidRPr="000B5BBA">
              <w:t xml:space="preserve"> (tintelingen buit</w:t>
            </w:r>
            <w:r w:rsidR="002A25B1" w:rsidRPr="000B5BBA">
              <w:t xml:space="preserve">enkant onderbeen en </w:t>
            </w:r>
            <w:r w:rsidR="000B5BBA" w:rsidRPr="000B5BBA">
              <w:t>boven op de voor</w:t>
            </w:r>
            <w:r w:rsidR="002A25B1" w:rsidRPr="000B5BBA">
              <w:t>voet)</w:t>
            </w:r>
            <w:r>
              <w:t xml:space="preserve"> en test de motoriek</w:t>
            </w:r>
            <w:r w:rsidR="007F54F7">
              <w:t xml:space="preserve"> (kracht van de voetheffer is verminderd)</w:t>
            </w:r>
          </w:p>
          <w:p w:rsidR="002A25B1" w:rsidRDefault="002A25B1" w:rsidP="00582061">
            <w:pPr>
              <w:pStyle w:val="Tekstzonderopmaak"/>
            </w:pPr>
            <w:r>
              <w:t>Stelt de</w:t>
            </w:r>
            <w:r w:rsidR="00796E27">
              <w:t xml:space="preserve"> diagnose compartimentsyndroom</w:t>
            </w:r>
            <w:r w:rsidR="000B5BBA">
              <w:t xml:space="preserve"> (met beknelling van de n. </w:t>
            </w:r>
            <w:proofErr w:type="spellStart"/>
            <w:r w:rsidR="000B5BBA">
              <w:t>peroneus</w:t>
            </w:r>
            <w:proofErr w:type="spellEnd"/>
            <w:r w:rsidR="000B5BBA">
              <w:t>)</w:t>
            </w:r>
          </w:p>
          <w:p w:rsidR="002A25B1" w:rsidRDefault="002A25B1" w:rsidP="00582061">
            <w:pPr>
              <w:pStyle w:val="Tekstzonderopmaak"/>
            </w:pPr>
            <w:r>
              <w:t>Informeert de hoofdbehandelaar</w:t>
            </w:r>
          </w:p>
          <w:p w:rsidR="005A43E7" w:rsidRDefault="005A43E7" w:rsidP="00582061">
            <w:pPr>
              <w:pStyle w:val="Tekstzonderopmaak"/>
            </w:pPr>
            <w:r>
              <w:t xml:space="preserve">Meet evt. </w:t>
            </w:r>
            <w:r w:rsidR="002A25B1">
              <w:t xml:space="preserve">iom hoofdbehandelaar </w:t>
            </w:r>
            <w:r>
              <w:t>de druk in de verdachte spierloge</w:t>
            </w:r>
          </w:p>
          <w:p w:rsidR="0070281E" w:rsidRDefault="0070281E" w:rsidP="00582061">
            <w:pPr>
              <w:pStyle w:val="Tekstzonderopmaak"/>
            </w:pPr>
            <w:r>
              <w:t xml:space="preserve">Laat het operatieteam bellen </w:t>
            </w:r>
            <w:r w:rsidR="00796E27">
              <w:t>voor een fasciotomie</w:t>
            </w:r>
            <w:r w:rsidR="00C32278">
              <w:t xml:space="preserve"> (spoedoperatie)</w:t>
            </w:r>
          </w:p>
          <w:p w:rsidR="009C1E59" w:rsidRDefault="009C1E59" w:rsidP="00582061">
            <w:pPr>
              <w:pStyle w:val="Tekstzonderopmaak"/>
            </w:pPr>
          </w:p>
          <w:p w:rsidR="009C1E59" w:rsidRDefault="009C1E59" w:rsidP="00582061">
            <w:pPr>
              <w:pStyle w:val="Tekstzonderopmaak"/>
            </w:pPr>
            <w:r>
              <w:t>Scenario B:</w:t>
            </w:r>
          </w:p>
          <w:p w:rsidR="009C1E59" w:rsidRDefault="009C1E59" w:rsidP="00582061">
            <w:pPr>
              <w:pStyle w:val="Tekstzonderopmaak"/>
            </w:pPr>
            <w:r>
              <w:t xml:space="preserve"># </w:t>
            </w:r>
            <w:r w:rsidR="005A43E7">
              <w:t xml:space="preserve"> patiënt ontvangt pijnstiller: </w:t>
            </w:r>
            <w:proofErr w:type="spellStart"/>
            <w:r w:rsidR="005A43E7">
              <w:t>oxycodon</w:t>
            </w:r>
            <w:proofErr w:type="spellEnd"/>
            <w:r w:rsidR="005A43E7">
              <w:t xml:space="preserve"> </w:t>
            </w:r>
            <w:r w:rsidR="00796E27">
              <w:t xml:space="preserve">smelttablet </w:t>
            </w:r>
            <w:r w:rsidR="005A43E7">
              <w:t xml:space="preserve">en morfine </w:t>
            </w:r>
            <w:proofErr w:type="spellStart"/>
            <w:r w:rsidR="00796E27">
              <w:t>s.c</w:t>
            </w:r>
            <w:proofErr w:type="spellEnd"/>
            <w:r w:rsidR="00796E27">
              <w:t xml:space="preserve">. </w:t>
            </w:r>
            <w:r w:rsidR="00F745A5">
              <w:t>helpen niet.</w:t>
            </w:r>
          </w:p>
          <w:p w:rsidR="00796E27" w:rsidRDefault="00F745A5" w:rsidP="00582061">
            <w:pPr>
              <w:pStyle w:val="Tekstzonderopmaak"/>
            </w:pPr>
            <w:r>
              <w:t>Collega o</w:t>
            </w:r>
            <w:r w:rsidR="00796E27">
              <w:t>nderzoekt de patiënt niet, gaat direct ervan uit dat het zich om</w:t>
            </w:r>
            <w:r w:rsidR="00C0363F">
              <w:t xml:space="preserve"> wondpijn draait,</w:t>
            </w:r>
            <w:r w:rsidR="00796E27">
              <w:t xml:space="preserve"> dat de blokverdoving uitgewerkt is c.q. dat de </w:t>
            </w:r>
            <w:proofErr w:type="spellStart"/>
            <w:r w:rsidR="00796E27">
              <w:t>femoraal</w:t>
            </w:r>
            <w:proofErr w:type="spellEnd"/>
            <w:r w:rsidR="00796E27">
              <w:t xml:space="preserve"> </w:t>
            </w:r>
            <w:proofErr w:type="spellStart"/>
            <w:r w:rsidR="00796E27">
              <w:t>catheter</w:t>
            </w:r>
            <w:proofErr w:type="spellEnd"/>
            <w:r w:rsidR="00796E27">
              <w:t xml:space="preserve"> niet goed gepositioneerd is.</w:t>
            </w:r>
          </w:p>
          <w:p w:rsidR="00C32278" w:rsidRDefault="00FC5A18" w:rsidP="00582061">
            <w:pPr>
              <w:pStyle w:val="Tekstzonderopmaak"/>
            </w:pPr>
            <w:r>
              <w:t xml:space="preserve">Belt SIT team voor medebeoordeling  </w:t>
            </w:r>
          </w:p>
          <w:p w:rsidR="00C32278" w:rsidRDefault="00FC5A18" w:rsidP="00582061">
            <w:pPr>
              <w:pStyle w:val="Tekstzonderopmaak"/>
            </w:pPr>
            <w:r>
              <w:t xml:space="preserve">of  </w:t>
            </w:r>
          </w:p>
          <w:p w:rsidR="005A43E7" w:rsidRDefault="005A43E7" w:rsidP="00582061">
            <w:pPr>
              <w:pStyle w:val="Tekstzonderopmaak"/>
            </w:pPr>
            <w:r>
              <w:t>Belt de anesthesist op voor advies</w:t>
            </w:r>
            <w:r w:rsidR="002A25B1">
              <w:t xml:space="preserve"> en </w:t>
            </w:r>
            <w:proofErr w:type="spellStart"/>
            <w:r w:rsidR="002A25B1">
              <w:t>evt</w:t>
            </w:r>
            <w:proofErr w:type="spellEnd"/>
            <w:r w:rsidR="002A25B1">
              <w:t xml:space="preserve"> overplaatsten PACU</w:t>
            </w:r>
          </w:p>
          <w:p w:rsidR="00C0363F" w:rsidRDefault="007B0C81" w:rsidP="00582061">
            <w:pPr>
              <w:pStyle w:val="Tekstzonderopmaak"/>
            </w:pPr>
            <w:r>
              <w:t>Pijn wordt heviger</w:t>
            </w:r>
            <w:r w:rsidR="002A25B1">
              <w:t xml:space="preserve">, </w:t>
            </w:r>
          </w:p>
          <w:p w:rsidR="009C1E59" w:rsidRPr="00AF55E5" w:rsidRDefault="002A25B1" w:rsidP="00C57002">
            <w:pPr>
              <w:pStyle w:val="Tekstzonderopmaak"/>
            </w:pPr>
            <w:r>
              <w:t xml:space="preserve">Er </w:t>
            </w:r>
            <w:r w:rsidR="000B5BBA">
              <w:t>treedt</w:t>
            </w:r>
            <w:r>
              <w:t xml:space="preserve"> een </w:t>
            </w:r>
            <w:r w:rsidR="000B5BBA">
              <w:t>voethefferparese op</w:t>
            </w:r>
            <w:r w:rsidR="00C57002">
              <w:t xml:space="preserve">, door de tachycardie krijgt hij </w:t>
            </w:r>
            <w:proofErr w:type="spellStart"/>
            <w:r w:rsidR="00C57002">
              <w:t>pob</w:t>
            </w:r>
            <w:proofErr w:type="spellEnd"/>
            <w:r w:rsidR="00C57002">
              <w:t>-klachten met ST-depressie</w:t>
            </w:r>
          </w:p>
        </w:tc>
      </w:tr>
      <w:tr w:rsidR="009C1E59" w:rsidTr="00582061">
        <w:tc>
          <w:tcPr>
            <w:tcW w:w="8566" w:type="dxa"/>
          </w:tcPr>
          <w:p w:rsidR="009C1E59" w:rsidRDefault="009C1E59" w:rsidP="00582061">
            <w:pPr>
              <w:pStyle w:val="Tekstzonderopmaak"/>
            </w:pPr>
            <w:r>
              <w:t>Benodigdheden voor scenario:</w:t>
            </w:r>
          </w:p>
          <w:p w:rsidR="009C1E59" w:rsidRDefault="009C1E59" w:rsidP="00582061">
            <w:pPr>
              <w:pStyle w:val="Tekstzonderopmaak"/>
            </w:pPr>
          </w:p>
          <w:p w:rsidR="000B5BBA" w:rsidRDefault="00FC5A18" w:rsidP="00582061">
            <w:pPr>
              <w:pStyle w:val="Tekstzonderopmaak"/>
            </w:pPr>
            <w:r>
              <w:t>Crashkar (indien SIT-team gebeld wordt)</w:t>
            </w:r>
          </w:p>
          <w:p w:rsidR="00C0363F" w:rsidRDefault="00FC5A18" w:rsidP="00582061">
            <w:pPr>
              <w:pStyle w:val="Tekstzonderopmaak"/>
            </w:pPr>
            <w:r>
              <w:t xml:space="preserve">Morfine ampullen en </w:t>
            </w:r>
            <w:proofErr w:type="spellStart"/>
            <w:r>
              <w:t>Oxycodon</w:t>
            </w:r>
            <w:proofErr w:type="spellEnd"/>
            <w:r>
              <w:t xml:space="preserve"> smelttabletten</w:t>
            </w:r>
          </w:p>
          <w:p w:rsidR="00C0363F" w:rsidRDefault="00C0363F" w:rsidP="00582061">
            <w:pPr>
              <w:pStyle w:val="Tekstzonderopmaak"/>
            </w:pPr>
            <w:r>
              <w:t>Zuurstoffles met O2 slangetje en masker/O2-neusbril</w:t>
            </w:r>
          </w:p>
          <w:p w:rsidR="009C1E59" w:rsidRPr="00AF55E5" w:rsidRDefault="00C0363F" w:rsidP="007D5530">
            <w:pPr>
              <w:pStyle w:val="Tekstzonderopmaak"/>
            </w:pPr>
            <w:r>
              <w:t>drukmeter</w:t>
            </w:r>
            <w:r w:rsidR="00FC5A18">
              <w:t xml:space="preserve"> </w:t>
            </w:r>
          </w:p>
        </w:tc>
      </w:tr>
      <w:tr w:rsidR="009C1E59" w:rsidTr="00582061">
        <w:trPr>
          <w:trHeight w:val="558"/>
        </w:trPr>
        <w:tc>
          <w:tcPr>
            <w:tcW w:w="8566" w:type="dxa"/>
          </w:tcPr>
          <w:p w:rsidR="009C1E59" w:rsidRPr="00C739B7" w:rsidRDefault="009C1E59" w:rsidP="00582061">
            <w:pPr>
              <w:pStyle w:val="Tekstzonderopmaak"/>
              <w:rPr>
                <w:sz w:val="28"/>
                <w:szCs w:val="28"/>
              </w:rPr>
            </w:pPr>
            <w:r w:rsidRPr="00C739B7">
              <w:rPr>
                <w:sz w:val="28"/>
                <w:szCs w:val="28"/>
              </w:rPr>
              <w:t xml:space="preserve">Leerdoelen en debriefing </w:t>
            </w:r>
          </w:p>
        </w:tc>
      </w:tr>
      <w:tr w:rsidR="009C1E59" w:rsidTr="00582061">
        <w:tc>
          <w:tcPr>
            <w:tcW w:w="8566" w:type="dxa"/>
          </w:tcPr>
          <w:p w:rsidR="009C1E59" w:rsidRDefault="009C1E59" w:rsidP="00582061">
            <w:pPr>
              <w:pStyle w:val="Tekstzonderopmaak"/>
            </w:pPr>
            <w:r>
              <w:t>Leerdoelen van dit scenario en voornaamste debriefing punten:</w:t>
            </w:r>
            <w:r w:rsidR="007D5530">
              <w:t xml:space="preserve"> Medisch</w:t>
            </w:r>
          </w:p>
          <w:p w:rsidR="009C1E59" w:rsidRDefault="007D5530" w:rsidP="007D5530">
            <w:pPr>
              <w:pStyle w:val="Tekstzonderopmaak"/>
            </w:pPr>
            <w:r>
              <w:t>ABCDE benadering</w:t>
            </w:r>
            <w:r w:rsidR="00C32278">
              <w:t xml:space="preserve"> met goed  lichamelijk onderzoek van de patiënt</w:t>
            </w:r>
          </w:p>
          <w:p w:rsidR="00376668" w:rsidRDefault="00376668" w:rsidP="00376668">
            <w:pPr>
              <w:pStyle w:val="Tekstzonderopmaak"/>
            </w:pPr>
          </w:p>
        </w:tc>
      </w:tr>
      <w:tr w:rsidR="00376668" w:rsidTr="00582061">
        <w:tc>
          <w:tcPr>
            <w:tcW w:w="8566" w:type="dxa"/>
          </w:tcPr>
          <w:p w:rsidR="00376668" w:rsidRDefault="00376668" w:rsidP="00376668">
            <w:pPr>
              <w:pStyle w:val="Tekstzonderopmaak"/>
            </w:pPr>
            <w:r>
              <w:t>Leerdoelen van dit scenario en voornaamste debriefing punten:</w:t>
            </w:r>
            <w:r w:rsidR="00EE0E1D">
              <w:t xml:space="preserve"> </w:t>
            </w:r>
            <w:r>
              <w:t>CRM</w:t>
            </w:r>
          </w:p>
          <w:p w:rsidR="00EE0E1D" w:rsidRPr="00183A91" w:rsidRDefault="00EE0E1D" w:rsidP="00EE0E1D">
            <w:pPr>
              <w:pStyle w:val="Tekstzonderopmaak"/>
            </w:pPr>
            <w:r>
              <w:t>Voorkom fixatiefouten</w:t>
            </w:r>
          </w:p>
          <w:p w:rsidR="00EE0E1D" w:rsidRDefault="00EE0E1D" w:rsidP="00EE0E1D">
            <w:pPr>
              <w:pStyle w:val="Tekstzonderopmaak"/>
            </w:pPr>
            <w:r w:rsidRPr="00183A91">
              <w:t>Roep hulp</w:t>
            </w:r>
          </w:p>
          <w:p w:rsidR="00376668" w:rsidRDefault="00481E5A" w:rsidP="00BC22E7">
            <w:pPr>
              <w:pStyle w:val="Tekstzonderopmaak"/>
            </w:pPr>
            <w:r>
              <w:t>Anticipeer en plan</w:t>
            </w:r>
          </w:p>
        </w:tc>
      </w:tr>
    </w:tbl>
    <w:p w:rsidR="009C1E59" w:rsidRDefault="009C1E59" w:rsidP="009C1E59">
      <w:pPr>
        <w:pStyle w:val="Tekstzonderopmaak"/>
        <w:rPr>
          <w:u w:val="single"/>
        </w:rPr>
      </w:pPr>
    </w:p>
    <w:p w:rsidR="009C1E59" w:rsidRDefault="009C1E59" w:rsidP="009C1E59">
      <w:pPr>
        <w:pStyle w:val="Tekstzonderopmaak"/>
        <w:ind w:left="720"/>
        <w:rPr>
          <w:u w:val="single"/>
        </w:rPr>
      </w:pPr>
    </w:p>
    <w:p w:rsidR="009C1E59" w:rsidRDefault="009C1E59" w:rsidP="009C1E59">
      <w:pPr>
        <w:pStyle w:val="Tekstzonderopmaak"/>
        <w:tabs>
          <w:tab w:val="left" w:pos="5642"/>
        </w:tabs>
        <w:ind w:left="720"/>
        <w:rPr>
          <w:u w:val="single"/>
        </w:rPr>
      </w:pPr>
      <w:r>
        <w:rPr>
          <w:u w:val="single"/>
        </w:rPr>
        <w:tab/>
      </w:r>
    </w:p>
    <w:p w:rsidR="009C1E59" w:rsidRDefault="009C1E59" w:rsidP="009C1E59">
      <w:pPr>
        <w:spacing w:line="240" w:lineRule="auto"/>
      </w:pPr>
    </w:p>
    <w:p w:rsidR="00D95057" w:rsidRDefault="00FA51F8">
      <w:pPr>
        <w:spacing w:line="240" w:lineRule="auto"/>
      </w:pPr>
      <w:r>
        <w:t xml:space="preserve"> </w:t>
      </w:r>
    </w:p>
    <w:sectPr w:rsidR="00D95057">
      <w:pgSz w:w="11906" w:h="16838" w:code="9"/>
      <w:pgMar w:top="1418" w:right="1418" w:bottom="1418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C5" w:rsidRDefault="005B4FC5" w:rsidP="00C0363F">
      <w:pPr>
        <w:spacing w:line="240" w:lineRule="auto"/>
      </w:pPr>
      <w:r>
        <w:separator/>
      </w:r>
    </w:p>
  </w:endnote>
  <w:endnote w:type="continuationSeparator" w:id="0">
    <w:p w:rsidR="005B4FC5" w:rsidRDefault="005B4FC5" w:rsidP="00C03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C5" w:rsidRDefault="005B4FC5" w:rsidP="00C0363F">
      <w:pPr>
        <w:spacing w:line="240" w:lineRule="auto"/>
      </w:pPr>
      <w:r>
        <w:separator/>
      </w:r>
    </w:p>
  </w:footnote>
  <w:footnote w:type="continuationSeparator" w:id="0">
    <w:p w:rsidR="005B4FC5" w:rsidRDefault="005B4FC5" w:rsidP="00C03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70"/>
    <w:multiLevelType w:val="multilevel"/>
    <w:tmpl w:val="188A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56073"/>
    <w:multiLevelType w:val="multilevel"/>
    <w:tmpl w:val="E4F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F3AF6"/>
    <w:multiLevelType w:val="singleLevel"/>
    <w:tmpl w:val="4CD4B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59"/>
    <w:rsid w:val="00025463"/>
    <w:rsid w:val="000B0CF9"/>
    <w:rsid w:val="000B5BBA"/>
    <w:rsid w:val="00150594"/>
    <w:rsid w:val="00241498"/>
    <w:rsid w:val="002A25B1"/>
    <w:rsid w:val="00337E79"/>
    <w:rsid w:val="00376668"/>
    <w:rsid w:val="00404C1A"/>
    <w:rsid w:val="0041201F"/>
    <w:rsid w:val="00481E5A"/>
    <w:rsid w:val="004E4957"/>
    <w:rsid w:val="0056456B"/>
    <w:rsid w:val="00582061"/>
    <w:rsid w:val="005A02B8"/>
    <w:rsid w:val="005A43E7"/>
    <w:rsid w:val="005B4FC5"/>
    <w:rsid w:val="0063616F"/>
    <w:rsid w:val="006A4053"/>
    <w:rsid w:val="006F38E3"/>
    <w:rsid w:val="0070281E"/>
    <w:rsid w:val="00796E27"/>
    <w:rsid w:val="007B0C81"/>
    <w:rsid w:val="007D5530"/>
    <w:rsid w:val="007F54F7"/>
    <w:rsid w:val="00955B17"/>
    <w:rsid w:val="009708EC"/>
    <w:rsid w:val="009C1E59"/>
    <w:rsid w:val="00A72169"/>
    <w:rsid w:val="00BC22E7"/>
    <w:rsid w:val="00C0363F"/>
    <w:rsid w:val="00C32278"/>
    <w:rsid w:val="00C36512"/>
    <w:rsid w:val="00C57002"/>
    <w:rsid w:val="00CC042C"/>
    <w:rsid w:val="00D011CB"/>
    <w:rsid w:val="00D23B39"/>
    <w:rsid w:val="00D539D7"/>
    <w:rsid w:val="00D95057"/>
    <w:rsid w:val="00ED45C4"/>
    <w:rsid w:val="00EE0E1D"/>
    <w:rsid w:val="00F32968"/>
    <w:rsid w:val="00F5245C"/>
    <w:rsid w:val="00F745A5"/>
    <w:rsid w:val="00FA51F8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E59"/>
    <w:pPr>
      <w:spacing w:line="240" w:lineRule="exact"/>
    </w:pPr>
    <w:rPr>
      <w:rFonts w:ascii="Trebuchet MS" w:hAnsi="Trebuchet MS"/>
      <w:lang w:eastAsia="en-US"/>
    </w:rPr>
  </w:style>
  <w:style w:type="paragraph" w:styleId="Kop2">
    <w:name w:val="heading 2"/>
    <w:basedOn w:val="Standaard"/>
    <w:link w:val="Kop2Char"/>
    <w:uiPriority w:val="9"/>
    <w:qFormat/>
    <w:rsid w:val="005820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C1E59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C1E59"/>
    <w:rPr>
      <w:rFonts w:ascii="Calibri" w:eastAsiaTheme="minorHAnsi" w:hAnsi="Calibri" w:cs="Consolas"/>
      <w:sz w:val="22"/>
      <w:szCs w:val="21"/>
      <w:lang w:eastAsia="en-US"/>
    </w:rPr>
  </w:style>
  <w:style w:type="table" w:styleId="Tabelraster">
    <w:name w:val="Table Grid"/>
    <w:basedOn w:val="Standaardtabel"/>
    <w:uiPriority w:val="59"/>
    <w:rsid w:val="009C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82061"/>
    <w:rPr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58206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82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mw-headline">
    <w:name w:val="mw-headline"/>
    <w:basedOn w:val="Standaardalinea-lettertype"/>
    <w:rsid w:val="00582061"/>
  </w:style>
  <w:style w:type="character" w:customStyle="1" w:styleId="mw-editsection1">
    <w:name w:val="mw-editsection1"/>
    <w:basedOn w:val="Standaardalinea-lettertype"/>
    <w:rsid w:val="00582061"/>
  </w:style>
  <w:style w:type="character" w:customStyle="1" w:styleId="mw-editsection-bracket">
    <w:name w:val="mw-editsection-bracket"/>
    <w:basedOn w:val="Standaardalinea-lettertype"/>
    <w:rsid w:val="00582061"/>
  </w:style>
  <w:style w:type="paragraph" w:styleId="Koptekst">
    <w:name w:val="header"/>
    <w:basedOn w:val="Standaard"/>
    <w:link w:val="KoptekstChar"/>
    <w:uiPriority w:val="99"/>
    <w:unhideWhenUsed/>
    <w:rsid w:val="00C036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63F"/>
    <w:rPr>
      <w:rFonts w:ascii="Trebuchet MS" w:hAnsi="Trebuchet MS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036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63F"/>
    <w:rPr>
      <w:rFonts w:ascii="Trebuchet MS" w:hAnsi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E59"/>
    <w:pPr>
      <w:spacing w:line="240" w:lineRule="exact"/>
    </w:pPr>
    <w:rPr>
      <w:rFonts w:ascii="Trebuchet MS" w:hAnsi="Trebuchet MS"/>
      <w:lang w:eastAsia="en-US"/>
    </w:rPr>
  </w:style>
  <w:style w:type="paragraph" w:styleId="Kop2">
    <w:name w:val="heading 2"/>
    <w:basedOn w:val="Standaard"/>
    <w:link w:val="Kop2Char"/>
    <w:uiPriority w:val="9"/>
    <w:qFormat/>
    <w:rsid w:val="005820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C1E59"/>
    <w:pPr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C1E59"/>
    <w:rPr>
      <w:rFonts w:ascii="Calibri" w:eastAsiaTheme="minorHAnsi" w:hAnsi="Calibri" w:cs="Consolas"/>
      <w:sz w:val="22"/>
      <w:szCs w:val="21"/>
      <w:lang w:eastAsia="en-US"/>
    </w:rPr>
  </w:style>
  <w:style w:type="table" w:styleId="Tabelraster">
    <w:name w:val="Table Grid"/>
    <w:basedOn w:val="Standaardtabel"/>
    <w:uiPriority w:val="59"/>
    <w:rsid w:val="009C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82061"/>
    <w:rPr>
      <w:b/>
      <w:bCs/>
      <w:sz w:val="36"/>
      <w:szCs w:val="36"/>
    </w:rPr>
  </w:style>
  <w:style w:type="character" w:styleId="Hyperlink">
    <w:name w:val="Hyperlink"/>
    <w:basedOn w:val="Standaardalinea-lettertype"/>
    <w:uiPriority w:val="99"/>
    <w:semiHidden/>
    <w:unhideWhenUsed/>
    <w:rsid w:val="0058206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820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mw-headline">
    <w:name w:val="mw-headline"/>
    <w:basedOn w:val="Standaardalinea-lettertype"/>
    <w:rsid w:val="00582061"/>
  </w:style>
  <w:style w:type="character" w:customStyle="1" w:styleId="mw-editsection1">
    <w:name w:val="mw-editsection1"/>
    <w:basedOn w:val="Standaardalinea-lettertype"/>
    <w:rsid w:val="00582061"/>
  </w:style>
  <w:style w:type="character" w:customStyle="1" w:styleId="mw-editsection-bracket">
    <w:name w:val="mw-editsection-bracket"/>
    <w:basedOn w:val="Standaardalinea-lettertype"/>
    <w:rsid w:val="00582061"/>
  </w:style>
  <w:style w:type="paragraph" w:styleId="Koptekst">
    <w:name w:val="header"/>
    <w:basedOn w:val="Standaard"/>
    <w:link w:val="KoptekstChar"/>
    <w:uiPriority w:val="99"/>
    <w:unhideWhenUsed/>
    <w:rsid w:val="00C036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363F"/>
    <w:rPr>
      <w:rFonts w:ascii="Trebuchet MS" w:hAnsi="Trebuchet MS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0363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363F"/>
    <w:rPr>
      <w:rFonts w:ascii="Trebuchet MS" w:hAnsi="Trebuchet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FDBD1CCE</Template>
  <TotalTime>831</TotalTime>
  <Pages>3</Pages>
  <Words>624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Maartenskliniek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Thomas</dc:creator>
  <cp:lastModifiedBy>Derksen,  Karin</cp:lastModifiedBy>
  <cp:revision>28</cp:revision>
  <dcterms:created xsi:type="dcterms:W3CDTF">2019-09-09T10:50:00Z</dcterms:created>
  <dcterms:modified xsi:type="dcterms:W3CDTF">2019-11-25T12:24:00Z</dcterms:modified>
</cp:coreProperties>
</file>